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D395" w14:textId="77777777" w:rsidR="0063669A" w:rsidRDefault="0063669A" w:rsidP="0063669A">
      <w:pPr>
        <w:jc w:val="center"/>
      </w:pPr>
      <w:r>
        <w:t>Guthrie Township</w:t>
      </w:r>
    </w:p>
    <w:p w14:paraId="64DBD138" w14:textId="77777777" w:rsidR="0063669A" w:rsidRDefault="0063669A" w:rsidP="0063669A">
      <w:pPr>
        <w:jc w:val="center"/>
      </w:pPr>
      <w:r>
        <w:t>Hubbard County Minnesota</w:t>
      </w:r>
    </w:p>
    <w:p w14:paraId="5FF6463B" w14:textId="77777777" w:rsidR="0063669A" w:rsidRDefault="0063669A" w:rsidP="0063669A">
      <w:pPr>
        <w:jc w:val="center"/>
      </w:pPr>
      <w:r>
        <w:t>Monthly Board Meeting Minutes</w:t>
      </w:r>
    </w:p>
    <w:p w14:paraId="05F12D10" w14:textId="38A61F20" w:rsidR="0063669A" w:rsidRDefault="0063669A" w:rsidP="0063669A">
      <w:pPr>
        <w:pBdr>
          <w:bottom w:val="single" w:sz="6" w:space="1" w:color="auto"/>
        </w:pBdr>
        <w:jc w:val="center"/>
      </w:pPr>
      <w:r>
        <w:t xml:space="preserve">  </w:t>
      </w:r>
      <w:r>
        <w:t>Dec</w:t>
      </w:r>
      <w:r>
        <w:t>ember 1</w:t>
      </w:r>
      <w:r>
        <w:t>0</w:t>
      </w:r>
      <w:r>
        <w:t xml:space="preserve">, 2024 </w:t>
      </w:r>
    </w:p>
    <w:p w14:paraId="105A7A4F" w14:textId="1D50E5DE" w:rsidR="0063669A" w:rsidRDefault="0063669A" w:rsidP="0063669A">
      <w:r>
        <w:t xml:space="preserve">The Guthrie Town Board held its regular monthly meeting at the Town Hall on </w:t>
      </w:r>
      <w:r>
        <w:t>Dec</w:t>
      </w:r>
      <w:r>
        <w:t>ember 1</w:t>
      </w:r>
      <w:r>
        <w:t>0</w:t>
      </w:r>
      <w:r>
        <w:t>, 2024. In attendance Amanda Lofthus (Supervisor-Chair), Roger Corson (Supervisor), Michael Schmidt (Supervisor), Rebecca Theis (Treasurer) and Amanda Fallgren (Clerk)</w:t>
      </w:r>
      <w:r>
        <w:t xml:space="preserve"> and Jakki Blom (Deputy Clerk). Also in attendance </w:t>
      </w:r>
      <w:proofErr w:type="gramStart"/>
      <w:r>
        <w:t>was</w:t>
      </w:r>
      <w:r>
        <w:t xml:space="preserve">  </w:t>
      </w:r>
      <w:r>
        <w:t>Bryan</w:t>
      </w:r>
      <w:proofErr w:type="gramEnd"/>
      <w:r>
        <w:t xml:space="preserve"> Delaney, </w:t>
      </w:r>
      <w:r>
        <w:t xml:space="preserve">and </w:t>
      </w:r>
      <w:r>
        <w:t>Marv and Diane Thomason</w:t>
      </w:r>
      <w:r>
        <w:t xml:space="preserve">.  The meeting was called to order at 8:00 PM and was opened with the pledge. </w:t>
      </w:r>
    </w:p>
    <w:p w14:paraId="7A12E4B7" w14:textId="7E7296D0" w:rsidR="0063669A" w:rsidRDefault="0063669A" w:rsidP="0063669A">
      <w:r>
        <w:t xml:space="preserve">The Clerk read the minutes of the </w:t>
      </w:r>
      <w:r>
        <w:t>Novem</w:t>
      </w:r>
      <w:r>
        <w:t>ber monthly meeting as submitted by Amanda Fallgren. The minutes were approved as read.</w:t>
      </w:r>
    </w:p>
    <w:p w14:paraId="41DD2D47" w14:textId="77777777" w:rsidR="0063669A" w:rsidRDefault="0063669A" w:rsidP="0063669A">
      <w:r>
        <w:t xml:space="preserve">The Treasurer provided the Treasurer’s report. Treasurer’s report approved as read. Clerk and Treasurer’s books agree.  </w:t>
      </w:r>
    </w:p>
    <w:p w14:paraId="5D1ECCBD" w14:textId="77777777" w:rsidR="0063669A" w:rsidRPr="00114F71" w:rsidRDefault="0063669A" w:rsidP="0063669A">
      <w:pPr>
        <w:rPr>
          <w:b/>
          <w:u w:val="single"/>
        </w:rPr>
      </w:pPr>
      <w:r>
        <w:rPr>
          <w:b/>
          <w:u w:val="single"/>
        </w:rPr>
        <w:t>OLD BUSINESS:</w:t>
      </w:r>
    </w:p>
    <w:p w14:paraId="28101281" w14:textId="31217F60" w:rsidR="0063669A" w:rsidRDefault="0063669A" w:rsidP="0063669A">
      <w:pPr>
        <w:rPr>
          <w:bCs/>
        </w:rPr>
      </w:pPr>
      <w:r>
        <w:rPr>
          <w:bCs/>
        </w:rPr>
        <w:t xml:space="preserve">Mike </w:t>
      </w:r>
      <w:r>
        <w:rPr>
          <w:bCs/>
        </w:rPr>
        <w:t>is still waiting to receive information from</w:t>
      </w:r>
      <w:r>
        <w:rPr>
          <w:bCs/>
        </w:rPr>
        <w:t xml:space="preserve"> Joanna Hammerstrom at Helga Township</w:t>
      </w:r>
      <w:r>
        <w:rPr>
          <w:bCs/>
        </w:rPr>
        <w:t>, in regards to the speaking resolution they have adopted.</w:t>
      </w:r>
    </w:p>
    <w:p w14:paraId="0BA2A201" w14:textId="3F95B316" w:rsidR="0063669A" w:rsidRPr="0074055E" w:rsidRDefault="0063669A" w:rsidP="0063669A">
      <w:pPr>
        <w:rPr>
          <w:bCs/>
        </w:rPr>
      </w:pPr>
      <w:r>
        <w:rPr>
          <w:bCs/>
        </w:rPr>
        <w:t>Becky stated that the Cemetery CD will remain at Security Bank</w:t>
      </w:r>
      <w:r>
        <w:rPr>
          <w:bCs/>
        </w:rPr>
        <w:t xml:space="preserve"> and has renewed for another 91 days at 4%</w:t>
      </w:r>
      <w:r>
        <w:rPr>
          <w:bCs/>
        </w:rPr>
        <w:t xml:space="preserve">. </w:t>
      </w:r>
    </w:p>
    <w:p w14:paraId="792DB5BF" w14:textId="77777777" w:rsidR="0063669A" w:rsidRDefault="0063669A" w:rsidP="0063669A">
      <w:pPr>
        <w:rPr>
          <w:bCs/>
        </w:rPr>
      </w:pPr>
      <w:r>
        <w:rPr>
          <w:b/>
          <w:u w:val="single"/>
        </w:rPr>
        <w:t>NEW BUSINESS:</w:t>
      </w:r>
      <w:r>
        <w:rPr>
          <w:bCs/>
        </w:rPr>
        <w:t xml:space="preserve"> </w:t>
      </w:r>
    </w:p>
    <w:p w14:paraId="31C6CD1C" w14:textId="77777777" w:rsidR="00665039" w:rsidRDefault="0063669A" w:rsidP="0063669A">
      <w:pPr>
        <w:rPr>
          <w:bCs/>
        </w:rPr>
      </w:pPr>
      <w:r>
        <w:rPr>
          <w:bCs/>
        </w:rPr>
        <w:t xml:space="preserve">Marv and Diane Thomason inquired about Guthrie Township taking over the maintenance of Quiet Prairie.  Mike Schmidt explained that the road would need to meet certain criteria in order for the township to acquire the road and maintenance of the road. A copy of the Guthrie Township Road Policy was given to Marv and Diane to review. </w:t>
      </w:r>
    </w:p>
    <w:p w14:paraId="69A25D7A" w14:textId="29821FB5" w:rsidR="0063669A" w:rsidRDefault="00665039" w:rsidP="0063669A">
      <w:pPr>
        <w:rPr>
          <w:bCs/>
        </w:rPr>
      </w:pPr>
      <w:r>
        <w:rPr>
          <w:bCs/>
        </w:rPr>
        <w:t xml:space="preserve">Mike attended the Township Association Meeting at Fern Township. </w:t>
      </w:r>
      <w:r w:rsidR="0063669A">
        <w:rPr>
          <w:bCs/>
        </w:rPr>
        <w:t xml:space="preserve"> </w:t>
      </w:r>
    </w:p>
    <w:p w14:paraId="309B25AB" w14:textId="3E57A558" w:rsidR="00665039" w:rsidRDefault="00A52CB1" w:rsidP="0063669A">
      <w:pPr>
        <w:rPr>
          <w:bCs/>
        </w:rPr>
      </w:pPr>
      <w:r>
        <w:rPr>
          <w:bCs/>
        </w:rPr>
        <w:t xml:space="preserve">On 11/22 </w:t>
      </w:r>
      <w:r w:rsidR="00665039">
        <w:rPr>
          <w:bCs/>
        </w:rPr>
        <w:t>Mike looked at the pot holes on Roxbury Drive</w:t>
      </w:r>
      <w:r>
        <w:rPr>
          <w:bCs/>
        </w:rPr>
        <w:t>, that are a result from calcium chloride,</w:t>
      </w:r>
      <w:r w:rsidR="00665039">
        <w:rPr>
          <w:bCs/>
        </w:rPr>
        <w:t xml:space="preserve"> and called Les at Gladen’s. On 11/24, the weather warmed up and Mike called Les again. Les stated that they could blade, but that it probably wouldn’t do a whole lot. May need to add more gravel. The work has been completed, with </w:t>
      </w:r>
      <w:r>
        <w:rPr>
          <w:bCs/>
        </w:rPr>
        <w:t xml:space="preserve">12 cubic yards of </w:t>
      </w:r>
      <w:r w:rsidR="00665039">
        <w:rPr>
          <w:bCs/>
        </w:rPr>
        <w:t>Class 1 gravel a</w:t>
      </w:r>
      <w:r>
        <w:rPr>
          <w:bCs/>
        </w:rPr>
        <w:t xml:space="preserve">t </w:t>
      </w:r>
      <w:r w:rsidR="00665039">
        <w:rPr>
          <w:bCs/>
        </w:rPr>
        <w:t>$12.50/cubic yard</w:t>
      </w:r>
      <w:r>
        <w:rPr>
          <w:bCs/>
        </w:rPr>
        <w:t xml:space="preserve">. </w:t>
      </w:r>
      <w:r w:rsidR="00665039">
        <w:rPr>
          <w:bCs/>
        </w:rPr>
        <w:t xml:space="preserve"> </w:t>
      </w:r>
      <w:r>
        <w:rPr>
          <w:bCs/>
        </w:rPr>
        <w:t xml:space="preserve">As a result of calcium chloride, the pot holes were fixed and total bill for the repair was $930.00, which included cost of material, equipment and time expensed at emergency rate of time and a half. This issue will need to be discussed at the 2025 March Annual Meeting. </w:t>
      </w:r>
    </w:p>
    <w:p w14:paraId="4AE223E8" w14:textId="77777777" w:rsidR="0063669A" w:rsidRPr="00984CCF" w:rsidRDefault="0063669A" w:rsidP="0063669A">
      <w:pPr>
        <w:rPr>
          <w:bCs/>
        </w:rPr>
      </w:pPr>
    </w:p>
    <w:p w14:paraId="60884B14" w14:textId="12024D3B" w:rsidR="0063669A" w:rsidRDefault="0063669A" w:rsidP="0063669A">
      <w:r>
        <w:t xml:space="preserve">The </w:t>
      </w:r>
      <w:r>
        <w:rPr>
          <w:b/>
        </w:rPr>
        <w:t xml:space="preserve">Next Regular Meeting will be held on </w:t>
      </w:r>
      <w:r>
        <w:rPr>
          <w:b/>
        </w:rPr>
        <w:t>January</w:t>
      </w:r>
      <w:r>
        <w:rPr>
          <w:b/>
        </w:rPr>
        <w:t xml:space="preserve"> </w:t>
      </w:r>
      <w:r>
        <w:rPr>
          <w:b/>
        </w:rPr>
        <w:t>14</w:t>
      </w:r>
      <w:r>
        <w:rPr>
          <w:b/>
        </w:rPr>
        <w:t>, 202</w:t>
      </w:r>
      <w:r>
        <w:rPr>
          <w:b/>
        </w:rPr>
        <w:t>5</w:t>
      </w:r>
      <w:r>
        <w:rPr>
          <w:b/>
        </w:rPr>
        <w:t xml:space="preserve"> at 8:00 P.M.</w:t>
      </w:r>
      <w:r>
        <w:t xml:space="preserve"> </w:t>
      </w:r>
    </w:p>
    <w:p w14:paraId="67B52943" w14:textId="77777777" w:rsidR="0063669A" w:rsidRDefault="0063669A" w:rsidP="0063669A">
      <w:pPr>
        <w:rPr>
          <w:bCs/>
        </w:rPr>
      </w:pPr>
    </w:p>
    <w:p w14:paraId="2BFCD7DE" w14:textId="77777777" w:rsidR="0063669A" w:rsidRDefault="0063669A" w:rsidP="0063669A">
      <w:r>
        <w:lastRenderedPageBreak/>
        <w:t>A motion to pay bills and to adjourn the meeting was made by Roger Corson and Mike Schmidt seconded the motion.</w:t>
      </w:r>
    </w:p>
    <w:p w14:paraId="1DF2220A" w14:textId="73CF4C8D" w:rsidR="0063669A" w:rsidRPr="00FE1A72" w:rsidRDefault="0063669A" w:rsidP="0063669A">
      <w:r>
        <w:t>Submitted by: Amanda Fallgren– Clerk 1/1</w:t>
      </w:r>
      <w:r w:rsidR="00665039">
        <w:t>4</w:t>
      </w:r>
      <w:r>
        <w:t>/202</w:t>
      </w:r>
      <w:r w:rsidR="00665039">
        <w:t>5</w:t>
      </w:r>
    </w:p>
    <w:p w14:paraId="7998A853"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9A"/>
    <w:rsid w:val="000128B4"/>
    <w:rsid w:val="000D0C27"/>
    <w:rsid w:val="0063669A"/>
    <w:rsid w:val="00665039"/>
    <w:rsid w:val="00677CE8"/>
    <w:rsid w:val="007564F6"/>
    <w:rsid w:val="00851E09"/>
    <w:rsid w:val="00A52CB1"/>
    <w:rsid w:val="00AA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ECB5"/>
  <w15:chartTrackingRefBased/>
  <w15:docId w15:val="{4E4AD951-852F-4966-9455-C9A0EDCB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69A"/>
    <w:pPr>
      <w:spacing w:line="254" w:lineRule="auto"/>
    </w:pPr>
    <w:rPr>
      <w:kern w:val="0"/>
      <w14:ligatures w14:val="none"/>
    </w:rPr>
  </w:style>
  <w:style w:type="paragraph" w:styleId="Heading1">
    <w:name w:val="heading 1"/>
    <w:basedOn w:val="Normal"/>
    <w:next w:val="Normal"/>
    <w:link w:val="Heading1Char"/>
    <w:uiPriority w:val="9"/>
    <w:qFormat/>
    <w:rsid w:val="0063669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3669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3669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3669A"/>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3669A"/>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3669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3669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3669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3669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6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6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6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6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69A"/>
    <w:rPr>
      <w:rFonts w:eastAsiaTheme="majorEastAsia" w:cstheme="majorBidi"/>
      <w:color w:val="272727" w:themeColor="text1" w:themeTint="D8"/>
    </w:rPr>
  </w:style>
  <w:style w:type="paragraph" w:styleId="Title">
    <w:name w:val="Title"/>
    <w:basedOn w:val="Normal"/>
    <w:next w:val="Normal"/>
    <w:link w:val="TitleChar"/>
    <w:uiPriority w:val="10"/>
    <w:qFormat/>
    <w:rsid w:val="006366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3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69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3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69A"/>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3669A"/>
    <w:rPr>
      <w:i/>
      <w:iCs/>
      <w:color w:val="404040" w:themeColor="text1" w:themeTint="BF"/>
    </w:rPr>
  </w:style>
  <w:style w:type="paragraph" w:styleId="ListParagraph">
    <w:name w:val="List Paragraph"/>
    <w:basedOn w:val="Normal"/>
    <w:uiPriority w:val="34"/>
    <w:qFormat/>
    <w:rsid w:val="0063669A"/>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63669A"/>
    <w:rPr>
      <w:i/>
      <w:iCs/>
      <w:color w:val="2F5496" w:themeColor="accent1" w:themeShade="BF"/>
    </w:rPr>
  </w:style>
  <w:style w:type="paragraph" w:styleId="IntenseQuote">
    <w:name w:val="Intense Quote"/>
    <w:basedOn w:val="Normal"/>
    <w:next w:val="Normal"/>
    <w:link w:val="IntenseQuoteChar"/>
    <w:uiPriority w:val="30"/>
    <w:qFormat/>
    <w:rsid w:val="0063669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3669A"/>
    <w:rPr>
      <w:i/>
      <w:iCs/>
      <w:color w:val="2F5496" w:themeColor="accent1" w:themeShade="BF"/>
    </w:rPr>
  </w:style>
  <w:style w:type="character" w:styleId="IntenseReference">
    <w:name w:val="Intense Reference"/>
    <w:basedOn w:val="DefaultParagraphFont"/>
    <w:uiPriority w:val="32"/>
    <w:qFormat/>
    <w:rsid w:val="00636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1</cp:revision>
  <dcterms:created xsi:type="dcterms:W3CDTF">2025-01-14T21:11:00Z</dcterms:created>
  <dcterms:modified xsi:type="dcterms:W3CDTF">2025-01-14T21:42:00Z</dcterms:modified>
</cp:coreProperties>
</file>