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34BA1" w14:textId="77777777" w:rsidR="0098081E" w:rsidRDefault="0098081E" w:rsidP="0098081E">
      <w:pPr>
        <w:jc w:val="center"/>
      </w:pPr>
      <w:r>
        <w:t>Guthrie Township</w:t>
      </w:r>
    </w:p>
    <w:p w14:paraId="5C69398D" w14:textId="77777777" w:rsidR="0098081E" w:rsidRDefault="0098081E" w:rsidP="0098081E">
      <w:pPr>
        <w:jc w:val="center"/>
      </w:pPr>
      <w:r>
        <w:t>Hubbard County Minnesota</w:t>
      </w:r>
    </w:p>
    <w:p w14:paraId="4BD1BCCD" w14:textId="77777777" w:rsidR="0098081E" w:rsidRDefault="0098081E" w:rsidP="0098081E">
      <w:pPr>
        <w:jc w:val="center"/>
      </w:pPr>
      <w:r>
        <w:t>Monthly Board Meeting Minutes</w:t>
      </w:r>
    </w:p>
    <w:p w14:paraId="4844D180" w14:textId="3F346BD2" w:rsidR="0098081E" w:rsidRDefault="0098081E" w:rsidP="0098081E">
      <w:pPr>
        <w:pBdr>
          <w:bottom w:val="single" w:sz="6" w:space="1" w:color="auto"/>
        </w:pBdr>
        <w:jc w:val="center"/>
      </w:pPr>
      <w:r>
        <w:t xml:space="preserve">  February 13, 2024 </w:t>
      </w:r>
    </w:p>
    <w:p w14:paraId="1325EADA" w14:textId="246692CA" w:rsidR="0098081E" w:rsidRDefault="0098081E" w:rsidP="0098081E">
      <w:r>
        <w:t xml:space="preserve">The Guthrie Town Board held its regular monthly meeting at the Town Hall on February 13th, 2024. In attendance Amanda Lofthus (Supervisor-Chair) in attendance via zoom, Roger Corson (Supervisor), Michael Schmidt (Supervisor), Rebecca Theis (Treasurer) and Amanda Fallgren (Clerk). Also in attendance was Steve Rogers, Ivy </w:t>
      </w:r>
      <w:proofErr w:type="spellStart"/>
      <w:r>
        <w:t>Knoshaug</w:t>
      </w:r>
      <w:proofErr w:type="spellEnd"/>
      <w:r>
        <w:t xml:space="preserve"> and Le</w:t>
      </w:r>
      <w:r w:rsidR="000E27DA">
        <w:t>ro</w:t>
      </w:r>
      <w:r>
        <w:t xml:space="preserve">y Tennyson. The meeting was called to order at 8:00 PM and was opened with the pledge. </w:t>
      </w:r>
    </w:p>
    <w:p w14:paraId="30AF6E62" w14:textId="35540195" w:rsidR="0098081E" w:rsidRDefault="0098081E" w:rsidP="0098081E">
      <w:r>
        <w:t>The Clerk read the minutes of the January monthly meeting as submitted by Amanda Fallgren. The minutes were approved as read.</w:t>
      </w:r>
    </w:p>
    <w:p w14:paraId="552A807D" w14:textId="77777777" w:rsidR="0098081E" w:rsidRDefault="0098081E" w:rsidP="0098081E">
      <w:r>
        <w:t xml:space="preserve">The Treasurer provided the Treasurer’s report. Treasurer’s report approved as read. Clerk and Treasurer’s books agree.  </w:t>
      </w:r>
    </w:p>
    <w:p w14:paraId="5A9021E9" w14:textId="77777777" w:rsidR="0098081E" w:rsidRDefault="0098081E" w:rsidP="0098081E">
      <w:pPr>
        <w:rPr>
          <w:b/>
          <w:u w:val="single"/>
        </w:rPr>
      </w:pPr>
      <w:r>
        <w:rPr>
          <w:b/>
          <w:u w:val="single"/>
        </w:rPr>
        <w:t>OLD BUSINESS:</w:t>
      </w:r>
    </w:p>
    <w:p w14:paraId="37E163A6" w14:textId="314A597A" w:rsidR="0098081E" w:rsidRDefault="003E0144" w:rsidP="0098081E">
      <w:pPr>
        <w:rPr>
          <w:bCs/>
        </w:rPr>
      </w:pPr>
      <w:r>
        <w:rPr>
          <w:bCs/>
        </w:rPr>
        <w:t>Leroy Tennyson inquired about the condition of 410</w:t>
      </w:r>
      <w:r w:rsidRPr="003E0144">
        <w:rPr>
          <w:bCs/>
          <w:vertAlign w:val="superscript"/>
        </w:rPr>
        <w:t>th</w:t>
      </w:r>
      <w:r>
        <w:rPr>
          <w:bCs/>
        </w:rPr>
        <w:t xml:space="preserve"> and it doesn’t seem to be getting better. Mike explained we have tried multiple options, and we are running out of options. Will discuss further with Les at Gladen’s, to see if there is anything more that can be tried.</w:t>
      </w:r>
    </w:p>
    <w:p w14:paraId="5CB8981E" w14:textId="33CA4FC1" w:rsidR="0098081E" w:rsidRDefault="0098081E" w:rsidP="0098081E">
      <w:pPr>
        <w:rPr>
          <w:bCs/>
        </w:rPr>
      </w:pPr>
      <w:r>
        <w:rPr>
          <w:bCs/>
        </w:rPr>
        <w:t xml:space="preserve">Becky </w:t>
      </w:r>
      <w:r w:rsidR="000E27DA">
        <w:rPr>
          <w:bCs/>
        </w:rPr>
        <w:t>reported she received clarification that election judges are not included int the MN Sick &amp; Safe Time.</w:t>
      </w:r>
    </w:p>
    <w:p w14:paraId="30B0954F" w14:textId="77777777" w:rsidR="0098081E" w:rsidRPr="00BE56F0" w:rsidRDefault="0098081E" w:rsidP="0098081E">
      <w:pPr>
        <w:rPr>
          <w:bCs/>
        </w:rPr>
      </w:pPr>
      <w:r>
        <w:rPr>
          <w:b/>
          <w:u w:val="single"/>
        </w:rPr>
        <w:t>NEW BUSINESS:</w:t>
      </w:r>
      <w:r>
        <w:rPr>
          <w:bCs/>
        </w:rPr>
        <w:t xml:space="preserve"> </w:t>
      </w:r>
    </w:p>
    <w:p w14:paraId="015CCC73" w14:textId="7BC9EFEF" w:rsidR="0098081E" w:rsidRDefault="003E0144" w:rsidP="0098081E">
      <w:pPr>
        <w:rPr>
          <w:bCs/>
        </w:rPr>
      </w:pPr>
      <w:r>
        <w:rPr>
          <w:bCs/>
        </w:rPr>
        <w:t>Mike reported that on</w:t>
      </w:r>
      <w:r w:rsidR="000E27DA">
        <w:rPr>
          <w:bCs/>
        </w:rPr>
        <w:t xml:space="preserve"> 1/3/24 all township roads were snowplowed,</w:t>
      </w:r>
      <w:r>
        <w:rPr>
          <w:bCs/>
        </w:rPr>
        <w:t xml:space="preserve"> 2/2/24 the townhall parking lot was plowed and de-iced</w:t>
      </w:r>
      <w:r w:rsidR="000E27DA">
        <w:rPr>
          <w:bCs/>
        </w:rPr>
        <w:t xml:space="preserve"> and on 2/7/24 all roads were bladed.</w:t>
      </w:r>
    </w:p>
    <w:p w14:paraId="126952BC" w14:textId="40D3F77B" w:rsidR="000E27DA" w:rsidRDefault="000E27DA" w:rsidP="0098081E">
      <w:pPr>
        <w:rPr>
          <w:bCs/>
        </w:rPr>
      </w:pPr>
      <w:r>
        <w:rPr>
          <w:bCs/>
        </w:rPr>
        <w:t>Mike attempted to attend Association of Townships meeting at Hubbard County Court House in Park Rapids on January 29, 2024 at 7:00 P.M., when he arrived there was no one there for the meeting.</w:t>
      </w:r>
    </w:p>
    <w:p w14:paraId="484EEDD5" w14:textId="037BBDBE" w:rsidR="000E27DA" w:rsidRDefault="000E27DA" w:rsidP="0098081E">
      <w:pPr>
        <w:rPr>
          <w:bCs/>
        </w:rPr>
      </w:pPr>
      <w:r>
        <w:rPr>
          <w:bCs/>
        </w:rPr>
        <w:t xml:space="preserve">Mike attended the Zoom meeting for Hazard Mitigation Plan Part 1.  This is mainly focused for cities in Hubbard County, rather than townships. </w:t>
      </w:r>
    </w:p>
    <w:p w14:paraId="601BF599" w14:textId="77777777" w:rsidR="0098081E" w:rsidRDefault="0098081E" w:rsidP="0098081E">
      <w:pPr>
        <w:rPr>
          <w:bCs/>
        </w:rPr>
      </w:pPr>
      <w:r>
        <w:rPr>
          <w:bCs/>
        </w:rPr>
        <w:t>Upcoming Meetings:</w:t>
      </w:r>
    </w:p>
    <w:p w14:paraId="2BA9D3AA" w14:textId="77777777" w:rsidR="0098081E" w:rsidRDefault="0098081E" w:rsidP="0098081E">
      <w:pPr>
        <w:rPr>
          <w:bCs/>
        </w:rPr>
      </w:pPr>
      <w:r>
        <w:rPr>
          <w:bCs/>
        </w:rPr>
        <w:t>Board of Audit Meeting February 20</w:t>
      </w:r>
      <w:r w:rsidRPr="00331150">
        <w:rPr>
          <w:bCs/>
          <w:vertAlign w:val="superscript"/>
        </w:rPr>
        <w:t>th</w:t>
      </w:r>
      <w:r>
        <w:rPr>
          <w:bCs/>
        </w:rPr>
        <w:t>, 2024 at 7:00 P.M.</w:t>
      </w:r>
    </w:p>
    <w:p w14:paraId="2D29E0F9" w14:textId="77777777" w:rsidR="0098081E" w:rsidRDefault="0098081E" w:rsidP="0098081E">
      <w:pPr>
        <w:rPr>
          <w:bCs/>
        </w:rPr>
      </w:pPr>
      <w:r>
        <w:rPr>
          <w:bCs/>
        </w:rPr>
        <w:t>Annual Meeting March 12</w:t>
      </w:r>
      <w:r w:rsidRPr="00331150">
        <w:rPr>
          <w:bCs/>
          <w:vertAlign w:val="superscript"/>
        </w:rPr>
        <w:t>th</w:t>
      </w:r>
      <w:r>
        <w:rPr>
          <w:bCs/>
        </w:rPr>
        <w:t xml:space="preserve">, 2024 at 7:00 P.M. </w:t>
      </w:r>
    </w:p>
    <w:p w14:paraId="3AA87D7C" w14:textId="77777777" w:rsidR="0098081E" w:rsidRDefault="0098081E" w:rsidP="0098081E">
      <w:pPr>
        <w:rPr>
          <w:bCs/>
        </w:rPr>
      </w:pPr>
      <w:r>
        <w:rPr>
          <w:bCs/>
        </w:rPr>
        <w:t>Regular Board Meeting March 13</w:t>
      </w:r>
      <w:r w:rsidRPr="00331150">
        <w:rPr>
          <w:bCs/>
          <w:vertAlign w:val="superscript"/>
        </w:rPr>
        <w:t>th</w:t>
      </w:r>
      <w:r>
        <w:rPr>
          <w:bCs/>
        </w:rPr>
        <w:t>, at 8:00 P.M.</w:t>
      </w:r>
    </w:p>
    <w:p w14:paraId="52CC1897" w14:textId="008022CF" w:rsidR="0098081E" w:rsidRDefault="0098081E" w:rsidP="0098081E">
      <w:pPr>
        <w:rPr>
          <w:bCs/>
        </w:rPr>
      </w:pPr>
      <w:r>
        <w:rPr>
          <w:bCs/>
        </w:rPr>
        <w:t>Township Association Meeting March 18</w:t>
      </w:r>
      <w:r w:rsidRPr="0098081E">
        <w:rPr>
          <w:bCs/>
          <w:vertAlign w:val="superscript"/>
        </w:rPr>
        <w:t>th</w:t>
      </w:r>
      <w:r>
        <w:rPr>
          <w:bCs/>
        </w:rPr>
        <w:t xml:space="preserve">, 2024 at </w:t>
      </w:r>
      <w:r w:rsidR="005D68B2">
        <w:rPr>
          <w:bCs/>
        </w:rPr>
        <w:t>7</w:t>
      </w:r>
      <w:r>
        <w:rPr>
          <w:bCs/>
        </w:rPr>
        <w:t>:00 P.M. at Hart Lake Township</w:t>
      </w:r>
    </w:p>
    <w:p w14:paraId="4B34B621" w14:textId="7C615257" w:rsidR="0098081E" w:rsidRDefault="0098081E" w:rsidP="0098081E">
      <w:pPr>
        <w:rPr>
          <w:bCs/>
        </w:rPr>
      </w:pPr>
      <w:r>
        <w:rPr>
          <w:bCs/>
        </w:rPr>
        <w:t>Noxious Weed Training April 18</w:t>
      </w:r>
      <w:r w:rsidRPr="0098081E">
        <w:rPr>
          <w:bCs/>
          <w:vertAlign w:val="superscript"/>
        </w:rPr>
        <w:t>th</w:t>
      </w:r>
      <w:r>
        <w:rPr>
          <w:bCs/>
        </w:rPr>
        <w:t>, 2024 at 7:00 P.M.</w:t>
      </w:r>
      <w:r w:rsidR="005D68B2">
        <w:rPr>
          <w:bCs/>
        </w:rPr>
        <w:t xml:space="preserve"> Hubbard County Court House basement</w:t>
      </w:r>
    </w:p>
    <w:p w14:paraId="6CE2CD65" w14:textId="77777777" w:rsidR="0098081E" w:rsidRDefault="0098081E" w:rsidP="0098081E">
      <w:pPr>
        <w:rPr>
          <w:bCs/>
        </w:rPr>
      </w:pPr>
    </w:p>
    <w:p w14:paraId="53EE833E" w14:textId="1A3489FC" w:rsidR="0098081E" w:rsidRDefault="0098081E" w:rsidP="0098081E">
      <w:pPr>
        <w:rPr>
          <w:bCs/>
        </w:rPr>
      </w:pPr>
      <w:r>
        <w:lastRenderedPageBreak/>
        <w:t xml:space="preserve">The </w:t>
      </w:r>
      <w:r>
        <w:rPr>
          <w:b/>
        </w:rPr>
        <w:t>Next Regular Meeting will be held on March 13, 2024 at 8:00 P.M.</w:t>
      </w:r>
      <w:r>
        <w:t xml:space="preserve"> </w:t>
      </w:r>
    </w:p>
    <w:p w14:paraId="002DBC91" w14:textId="46286FAD" w:rsidR="0098081E" w:rsidRDefault="0098081E" w:rsidP="0098081E">
      <w:r>
        <w:t>A motion to pay bills and to adjourn the meeting was made by Roger Corson and Mike Schmidt seconded the motion.</w:t>
      </w:r>
    </w:p>
    <w:p w14:paraId="75A7AE63" w14:textId="77777777" w:rsidR="0098081E" w:rsidRDefault="0098081E" w:rsidP="0098081E"/>
    <w:p w14:paraId="3CD9F025" w14:textId="7CFC87F5" w:rsidR="0098081E" w:rsidRDefault="0098081E" w:rsidP="0098081E">
      <w:pPr>
        <w:rPr>
          <w:b/>
        </w:rPr>
      </w:pPr>
      <w:r>
        <w:t>Submitted by: Amanda Fallgren– Clerk 3/13/2024</w:t>
      </w:r>
    </w:p>
    <w:p w14:paraId="21B9E4B8" w14:textId="77777777" w:rsidR="007564F6" w:rsidRDefault="007564F6"/>
    <w:sectPr w:rsidR="00756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1E"/>
    <w:rsid w:val="000128B4"/>
    <w:rsid w:val="000E27DA"/>
    <w:rsid w:val="003E0144"/>
    <w:rsid w:val="005D68B2"/>
    <w:rsid w:val="007564F6"/>
    <w:rsid w:val="0098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151B"/>
  <w15:chartTrackingRefBased/>
  <w15:docId w15:val="{FB488C0B-2D3F-4882-9B5A-9DBE83A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1E"/>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cp:revision>
  <dcterms:created xsi:type="dcterms:W3CDTF">2024-03-13T03:08:00Z</dcterms:created>
  <dcterms:modified xsi:type="dcterms:W3CDTF">2024-03-14T01:09:00Z</dcterms:modified>
</cp:coreProperties>
</file>