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B0A" w:rsidRDefault="002306B8" w:rsidP="002306B8">
      <w:pPr>
        <w:jc w:val="center"/>
      </w:pPr>
      <w:r>
        <w:t>Guthrie Township</w:t>
      </w:r>
    </w:p>
    <w:p w:rsidR="002306B8" w:rsidRDefault="002306B8" w:rsidP="002306B8">
      <w:pPr>
        <w:jc w:val="center"/>
      </w:pPr>
      <w:r>
        <w:t>Fall Road Tour October 22, 2017</w:t>
      </w:r>
    </w:p>
    <w:p w:rsidR="002306B8" w:rsidRDefault="002306B8" w:rsidP="002306B8">
      <w:pPr>
        <w:jc w:val="center"/>
      </w:pPr>
    </w:p>
    <w:p w:rsidR="002306B8" w:rsidRDefault="002306B8" w:rsidP="002306B8">
      <w:pPr>
        <w:jc w:val="both"/>
      </w:pPr>
      <w:r>
        <w:t>400</w:t>
      </w:r>
      <w:r w:rsidRPr="002306B8">
        <w:rPr>
          <w:vertAlign w:val="superscript"/>
        </w:rPr>
        <w:t>th</w:t>
      </w:r>
      <w:r>
        <w:t xml:space="preserve"> – Ok</w:t>
      </w:r>
    </w:p>
    <w:p w:rsidR="002306B8" w:rsidRDefault="002306B8" w:rsidP="002306B8">
      <w:pPr>
        <w:jc w:val="both"/>
      </w:pPr>
      <w:r>
        <w:t>410</w:t>
      </w:r>
      <w:r w:rsidRPr="002306B8">
        <w:rPr>
          <w:vertAlign w:val="superscript"/>
        </w:rPr>
        <w:t>th</w:t>
      </w:r>
      <w:r>
        <w:t xml:space="preserve"> – Brushing done; good.</w:t>
      </w:r>
    </w:p>
    <w:p w:rsidR="002306B8" w:rsidRDefault="002306B8" w:rsidP="002306B8">
      <w:pPr>
        <w:jc w:val="both"/>
      </w:pPr>
      <w:r>
        <w:t>245</w:t>
      </w:r>
      <w:r w:rsidRPr="002306B8">
        <w:rPr>
          <w:vertAlign w:val="superscript"/>
        </w:rPr>
        <w:t>th</w:t>
      </w:r>
      <w:r>
        <w:t xml:space="preserve"> Ave South – Temporary approach removed. </w:t>
      </w:r>
    </w:p>
    <w:p w:rsidR="002306B8" w:rsidRDefault="002306B8" w:rsidP="002306B8">
      <w:pPr>
        <w:jc w:val="both"/>
      </w:pPr>
      <w:r>
        <w:t>420</w:t>
      </w:r>
      <w:r w:rsidRPr="002306B8">
        <w:rPr>
          <w:vertAlign w:val="superscript"/>
        </w:rPr>
        <w:t>th</w:t>
      </w:r>
      <w:r>
        <w:t xml:space="preserve"> West – Good</w:t>
      </w:r>
    </w:p>
    <w:p w:rsidR="002306B8" w:rsidRDefault="002306B8" w:rsidP="002306B8">
      <w:pPr>
        <w:jc w:val="both"/>
      </w:pPr>
      <w:r>
        <w:t>255</w:t>
      </w:r>
      <w:r w:rsidRPr="002306B8">
        <w:rPr>
          <w:vertAlign w:val="superscript"/>
        </w:rPr>
        <w:t>th</w:t>
      </w:r>
      <w:r>
        <w:t xml:space="preserve"> Ave South </w:t>
      </w:r>
      <w:r w:rsidR="00DD0D23">
        <w:t>–</w:t>
      </w:r>
      <w:r>
        <w:t xml:space="preserve"> </w:t>
      </w:r>
      <w:r w:rsidR="00DD0D23">
        <w:t>East ditch, will need a couple rocks removed.</w:t>
      </w:r>
    </w:p>
    <w:p w:rsidR="00DD0D23" w:rsidRDefault="00DD0D23" w:rsidP="002306B8">
      <w:pPr>
        <w:jc w:val="both"/>
      </w:pPr>
      <w:r>
        <w:t>420</w:t>
      </w:r>
      <w:r w:rsidRPr="00DD0D23">
        <w:rPr>
          <w:vertAlign w:val="superscript"/>
        </w:rPr>
        <w:t>th</w:t>
      </w:r>
      <w:r>
        <w:t xml:space="preserve"> East – Good</w:t>
      </w:r>
    </w:p>
    <w:p w:rsidR="00DD0D23" w:rsidRDefault="00DD0D23" w:rsidP="002306B8">
      <w:pPr>
        <w:jc w:val="both"/>
      </w:pPr>
      <w:r>
        <w:t>275</w:t>
      </w:r>
      <w:r w:rsidRPr="00DD0D23">
        <w:rPr>
          <w:vertAlign w:val="superscript"/>
        </w:rPr>
        <w:t>th</w:t>
      </w:r>
      <w:r>
        <w:t xml:space="preserve"> Ave – Ok</w:t>
      </w:r>
    </w:p>
    <w:p w:rsidR="00DD0D23" w:rsidRDefault="00DD0D23" w:rsidP="002306B8">
      <w:pPr>
        <w:jc w:val="both"/>
      </w:pPr>
      <w:r>
        <w:t>245</w:t>
      </w:r>
      <w:r w:rsidRPr="00DD0D23">
        <w:rPr>
          <w:vertAlign w:val="superscript"/>
        </w:rPr>
        <w:t>th</w:t>
      </w:r>
      <w:r>
        <w:t xml:space="preserve"> Ave North – Ok</w:t>
      </w:r>
    </w:p>
    <w:p w:rsidR="00DD0D23" w:rsidRDefault="00DD0D23" w:rsidP="002306B8">
      <w:pPr>
        <w:jc w:val="both"/>
      </w:pPr>
      <w:r>
        <w:t>440</w:t>
      </w:r>
      <w:r w:rsidRPr="00DD0D23">
        <w:rPr>
          <w:vertAlign w:val="superscript"/>
        </w:rPr>
        <w:t>th</w:t>
      </w:r>
      <w:r>
        <w:t xml:space="preserve"> – Will need some gravel on the West end in the spring.</w:t>
      </w:r>
    </w:p>
    <w:p w:rsidR="00DD0D23" w:rsidRDefault="00DD0D23" w:rsidP="002306B8">
      <w:pPr>
        <w:jc w:val="both"/>
      </w:pPr>
      <w:r>
        <w:t>255</w:t>
      </w:r>
      <w:r w:rsidRPr="00DD0D23">
        <w:rPr>
          <w:vertAlign w:val="superscript"/>
        </w:rPr>
        <w:t>th</w:t>
      </w:r>
      <w:r>
        <w:t xml:space="preserve"> North – Good, will need a little gravel in the spring.</w:t>
      </w:r>
    </w:p>
    <w:p w:rsidR="00DD0D23" w:rsidRDefault="00DD0D23" w:rsidP="002306B8">
      <w:pPr>
        <w:jc w:val="both"/>
      </w:pPr>
      <w:r>
        <w:t>Roxbury – Ok</w:t>
      </w:r>
    </w:p>
    <w:p w:rsidR="00DD0D23" w:rsidRDefault="00DD0D23" w:rsidP="002306B8">
      <w:pPr>
        <w:jc w:val="both"/>
      </w:pPr>
      <w:r>
        <w:t>450</w:t>
      </w:r>
      <w:r w:rsidRPr="00DD0D23">
        <w:rPr>
          <w:vertAlign w:val="superscript"/>
        </w:rPr>
        <w:t>th</w:t>
      </w:r>
      <w:r>
        <w:t xml:space="preserve"> – Steve Rogers completed the approved bottom to bottom ditching West of </w:t>
      </w:r>
      <w:proofErr w:type="spellStart"/>
      <w:r>
        <w:t>Hommerding’s</w:t>
      </w:r>
      <w:proofErr w:type="spellEnd"/>
      <w:r>
        <w:t xml:space="preserve">. South side of road on West side of hill, very little ditching done. Tree removal permission given by Mr. </w:t>
      </w:r>
      <w:proofErr w:type="spellStart"/>
      <w:r>
        <w:t>Hommerding</w:t>
      </w:r>
      <w:proofErr w:type="spellEnd"/>
      <w:r>
        <w:t>, no trees removed.</w:t>
      </w:r>
      <w:r w:rsidR="00E06064">
        <w:t xml:space="preserve"> Ditch work needed on North side, between </w:t>
      </w:r>
      <w:proofErr w:type="spellStart"/>
      <w:r w:rsidR="00E06064">
        <w:t>Hommerding</w:t>
      </w:r>
      <w:proofErr w:type="spellEnd"/>
      <w:r w:rsidR="00E06064">
        <w:t xml:space="preserve"> and Schmidt land). Mowing needed (Ray) on South side (new) ditch. North side West of </w:t>
      </w:r>
      <w:proofErr w:type="spellStart"/>
      <w:r w:rsidR="00E06064">
        <w:t>Fallgren</w:t>
      </w:r>
      <w:proofErr w:type="spellEnd"/>
      <w:r w:rsidR="00E06064">
        <w:t xml:space="preserve"> residence will need future brushing. North side between </w:t>
      </w:r>
      <w:proofErr w:type="spellStart"/>
      <w:r w:rsidR="00E06064">
        <w:t>Fallgren</w:t>
      </w:r>
      <w:proofErr w:type="spellEnd"/>
      <w:r w:rsidR="00E06064">
        <w:t xml:space="preserve"> and </w:t>
      </w:r>
      <w:proofErr w:type="spellStart"/>
      <w:r w:rsidR="00E06064">
        <w:t>Klefsas</w:t>
      </w:r>
      <w:proofErr w:type="spellEnd"/>
      <w:r w:rsidR="00E06064">
        <w:t xml:space="preserve"> residence, check for rock and remove if needed, to plan for future brushing needs. Northside by Boucher residence, big rocks and debris from culvert work done by Dave Corson, needs to be cleaned up. Roger will talk to Dave Corson.</w:t>
      </w:r>
    </w:p>
    <w:p w:rsidR="00E06064" w:rsidRDefault="00E06064" w:rsidP="002306B8">
      <w:pPr>
        <w:jc w:val="both"/>
      </w:pPr>
      <w:r>
        <w:t>444</w:t>
      </w:r>
      <w:r w:rsidRPr="00E06064">
        <w:rPr>
          <w:vertAlign w:val="superscript"/>
        </w:rPr>
        <w:t>th</w:t>
      </w:r>
      <w:r>
        <w:t xml:space="preserve"> – Good</w:t>
      </w:r>
    </w:p>
    <w:p w:rsidR="00E06064" w:rsidRDefault="00E06064" w:rsidP="002306B8">
      <w:pPr>
        <w:jc w:val="both"/>
      </w:pPr>
      <w:r>
        <w:t>275</w:t>
      </w:r>
      <w:r w:rsidRPr="00E06064">
        <w:rPr>
          <w:vertAlign w:val="superscript"/>
        </w:rPr>
        <w:t>th</w:t>
      </w:r>
      <w:r>
        <w:t xml:space="preserve"> North - Good</w:t>
      </w:r>
    </w:p>
    <w:p w:rsidR="00E06064" w:rsidRDefault="00E06064" w:rsidP="002306B8">
      <w:pPr>
        <w:jc w:val="both"/>
      </w:pPr>
      <w:r>
        <w:t>460</w:t>
      </w:r>
      <w:r w:rsidRPr="00E06064">
        <w:rPr>
          <w:vertAlign w:val="superscript"/>
        </w:rPr>
        <w:t>th</w:t>
      </w:r>
      <w:r>
        <w:t xml:space="preserve"> – Will possibly need some gravel in the spring.</w:t>
      </w:r>
    </w:p>
    <w:p w:rsidR="00E06064" w:rsidRDefault="00E06064" w:rsidP="002306B8">
      <w:pPr>
        <w:jc w:val="both"/>
      </w:pPr>
      <w:r>
        <w:t>Cemetery – Good</w:t>
      </w:r>
    </w:p>
    <w:p w:rsidR="00D41109" w:rsidRDefault="00D41109" w:rsidP="002306B8">
      <w:pPr>
        <w:jc w:val="both"/>
      </w:pPr>
    </w:p>
    <w:p w:rsidR="00E06064" w:rsidRDefault="00E06064" w:rsidP="002306B8">
      <w:pPr>
        <w:jc w:val="both"/>
      </w:pPr>
      <w:r>
        <w:t xml:space="preserve">**No gravel work needed for </w:t>
      </w:r>
      <w:r w:rsidR="00D41109">
        <w:t xml:space="preserve">this </w:t>
      </w:r>
      <w:proofErr w:type="gramStart"/>
      <w:r>
        <w:t>Fall</w:t>
      </w:r>
      <w:proofErr w:type="gramEnd"/>
      <w:r>
        <w:t>; will plan for gravel work in the Spring.</w:t>
      </w:r>
    </w:p>
    <w:p w:rsidR="00D41109" w:rsidRDefault="00D41109" w:rsidP="002306B8">
      <w:pPr>
        <w:jc w:val="both"/>
      </w:pPr>
    </w:p>
    <w:p w:rsidR="00E06064" w:rsidRDefault="00E06064" w:rsidP="002306B8">
      <w:pPr>
        <w:jc w:val="both"/>
      </w:pPr>
      <w:bookmarkStart w:id="0" w:name="_GoBack"/>
      <w:bookmarkEnd w:id="0"/>
      <w:r>
        <w:t xml:space="preserve">*** Culvert for residence </w:t>
      </w:r>
      <w:r w:rsidR="00D41109">
        <w:t>vs. cabin. Should township pay for culverts for cabins? Will discuss at regularly scheduled meeting on November 7, 2017.</w:t>
      </w:r>
    </w:p>
    <w:p w:rsidR="00D41109" w:rsidRDefault="00D41109" w:rsidP="002306B8">
      <w:pPr>
        <w:jc w:val="both"/>
      </w:pPr>
    </w:p>
    <w:p w:rsidR="00D41109" w:rsidRDefault="00D41109" w:rsidP="002306B8">
      <w:pPr>
        <w:jc w:val="both"/>
      </w:pPr>
    </w:p>
    <w:p w:rsidR="00D41109" w:rsidRDefault="00D41109" w:rsidP="002306B8">
      <w:pPr>
        <w:jc w:val="both"/>
      </w:pPr>
    </w:p>
    <w:p w:rsidR="00D41109" w:rsidRDefault="00D41109" w:rsidP="002306B8">
      <w:pPr>
        <w:jc w:val="both"/>
      </w:pPr>
      <w:r>
        <w:t>Fall Road Tour 2017 completed:</w:t>
      </w:r>
    </w:p>
    <w:p w:rsidR="00D41109" w:rsidRDefault="00D41109" w:rsidP="002306B8">
      <w:pPr>
        <w:jc w:val="both"/>
      </w:pPr>
      <w:r>
        <w:t xml:space="preserve">Amanda </w:t>
      </w:r>
      <w:proofErr w:type="spellStart"/>
      <w:r>
        <w:t>Lofthus</w:t>
      </w:r>
      <w:proofErr w:type="spellEnd"/>
      <w:r>
        <w:t xml:space="preserve"> – Chair</w:t>
      </w:r>
    </w:p>
    <w:p w:rsidR="00D41109" w:rsidRDefault="00D41109" w:rsidP="002306B8">
      <w:pPr>
        <w:jc w:val="both"/>
      </w:pPr>
      <w:r>
        <w:t>Michael Schmidt – Supervisor</w:t>
      </w:r>
    </w:p>
    <w:p w:rsidR="00D41109" w:rsidRDefault="00D41109" w:rsidP="002306B8">
      <w:pPr>
        <w:jc w:val="both"/>
      </w:pPr>
      <w:r>
        <w:t>Roger Corson – Supervisor</w:t>
      </w:r>
    </w:p>
    <w:p w:rsidR="00D41109" w:rsidRDefault="00D41109" w:rsidP="002306B8">
      <w:pPr>
        <w:jc w:val="both"/>
      </w:pPr>
      <w:r>
        <w:t xml:space="preserve">Amanda </w:t>
      </w:r>
      <w:proofErr w:type="spellStart"/>
      <w:r>
        <w:t>Fallgren</w:t>
      </w:r>
      <w:proofErr w:type="spellEnd"/>
      <w:r>
        <w:t xml:space="preserve"> - Clerk</w:t>
      </w:r>
    </w:p>
    <w:p w:rsidR="00DD0D23" w:rsidRDefault="00DD0D23" w:rsidP="002306B8">
      <w:pPr>
        <w:jc w:val="both"/>
      </w:pPr>
    </w:p>
    <w:sectPr w:rsidR="00DD0D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6B8"/>
    <w:rsid w:val="002306B8"/>
    <w:rsid w:val="00D41109"/>
    <w:rsid w:val="00DD0D23"/>
    <w:rsid w:val="00E06064"/>
    <w:rsid w:val="00F80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1525B3-F94D-4E76-9205-7E7DA2D9B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2017-11-07T23:34:00Z</dcterms:created>
  <dcterms:modified xsi:type="dcterms:W3CDTF">2017-11-08T00:09:00Z</dcterms:modified>
</cp:coreProperties>
</file>